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458, §1 (AMD).]</w:t>
      </w:r>
    </w:p>
    <w:p>
      <w:pPr>
        <w:jc w:val="both"/>
        <w:spacing w:before="100" w:after="0"/>
        <w:ind w:start="360"/>
        <w:ind w:firstLine="360"/>
      </w:pPr>
      <w:r>
        <w:rPr>
          <w:b/>
        </w:rPr>
        <w:t>1</w:t>
        <w:t xml:space="preserve">.  </w:t>
      </w:r>
      <w:r>
        <w:rPr>
          <w:b/>
        </w:rPr>
        <w:t xml:space="preserve">Dealer.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§88 (RP).]</w:t>
      </w:r>
    </w:p>
    <w:p>
      <w:pPr>
        <w:jc w:val="both"/>
        <w:spacing w:before="100" w:after="0"/>
        <w:ind w:start="360"/>
        <w:ind w:firstLine="360"/>
      </w:pPr>
      <w:r>
        <w:rPr>
          <w:b/>
        </w:rPr>
        <w:t>1-A</w:t>
        <w:t xml:space="preserve">.  </w:t>
      </w:r>
      <w:r>
        <w:rPr>
          <w:b/>
        </w:rPr>
        <w:t xml:space="preserve">Cigarette.</w:t>
        <w:t xml:space="preserve"> </w:t>
      </w:r>
      <w:r>
        <w:t xml:space="preserve"> </w:t>
      </w:r>
      <w:r>
        <w:t xml:space="preserve">"Cigarette" means a cigarette, as defined in </w:t>
      </w:r>
      <w:r>
        <w:t>Section 5702</w:t>
      </w:r>
      <w:r>
        <w:t xml:space="preserve">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 (AMD).]</w:t>
      </w:r>
    </w:p>
    <w:p>
      <w:pPr>
        <w:jc w:val="both"/>
        <w:spacing w:before="100" w:after="100"/>
        <w:ind w:start="360"/>
        <w:ind w:firstLine="360"/>
      </w:pPr>
      <w:r>
        <w:rPr>
          <w:b/>
        </w:rPr>
        <w:t>1-B</w:t>
        <w:t xml:space="preserve">.  </w:t>
      </w:r>
      <w:r>
        <w:rPr>
          <w:b/>
        </w:rPr>
        <w:t xml:space="preserve">Delivery sale.</w:t>
        <w:t xml:space="preserve"> </w:t>
      </w:r>
      <w:r>
        <w:t xml:space="preserve"> </w:t>
      </w:r>
      <w:r>
        <w:t xml:space="preserve">"Delivery sale" means a sale of cigarettes to a consumer in this State when:</w:t>
      </w:r>
    </w:p>
    <w:p>
      <w:pPr>
        <w:jc w:val="both"/>
        <w:spacing w:before="100" w:after="0"/>
        <w:ind w:start="720"/>
      </w:pPr>
      <w:r>
        <w:rPr/>
        <w:t>A</w:t>
        <w:t xml:space="preserve">.  </w:t>
      </w:r>
      <w:r>
        <w:rPr/>
      </w:r>
      <w:r>
        <w:t xml:space="preserve">The purchaser submits the order for the sale by means of telephonic or other electronic method of voice transmission, the Internet or a delivery service; or</w:t>
      </w:r>
      <w:r>
        <w:t xml:space="preserve">  </w:t>
      </w:r>
      <w:r xmlns:wp="http://schemas.openxmlformats.org/drawingml/2010/wordprocessingDrawing" xmlns:w15="http://schemas.microsoft.com/office/word/2012/wordml">
        <w:rPr>
          <w:rFonts w:ascii="Arial" w:hAnsi="Arial" w:cs="Arial"/>
          <w:sz w:val="22"/>
          <w:szCs w:val="22"/>
        </w:rPr>
        <w:t xml:space="preserve">[PL 2011, c. 285, §9 (NEW).]</w:t>
      </w:r>
    </w:p>
    <w:p>
      <w:pPr>
        <w:jc w:val="both"/>
        <w:spacing w:before="100" w:after="0"/>
        <w:ind w:start="720"/>
      </w:pPr>
      <w:r>
        <w:rPr/>
        <w:t>B</w:t>
        <w:t xml:space="preserve">.  </w:t>
      </w:r>
      <w:r>
        <w:rPr/>
      </w:r>
      <w:r>
        <w:t xml:space="preserve">The cigarettes are delivered by use of a delivery service.</w:t>
      </w:r>
      <w:r>
        <w:t xml:space="preserve">  </w:t>
      </w:r>
      <w:r xmlns:wp="http://schemas.openxmlformats.org/drawingml/2010/wordprocessingDrawing" xmlns:w15="http://schemas.microsoft.com/office/word/2012/wordml">
        <w:rPr>
          <w:rFonts w:ascii="Arial" w:hAnsi="Arial" w:cs="Arial"/>
          <w:sz w:val="22"/>
          <w:szCs w:val="22"/>
        </w:rPr>
        <w:t xml:space="preserve">[PL 2011, c. 285,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§9 (NEW).]</w:t>
      </w:r>
    </w:p>
    <w:p>
      <w:pPr>
        <w:jc w:val="both"/>
        <w:spacing w:before="100" w:after="0"/>
        <w:ind w:start="360"/>
        <w:ind w:firstLine="360"/>
      </w:pPr>
      <w:r>
        <w:rPr>
          <w:b/>
        </w:rPr>
        <w:t>2</w:t>
        <w:t xml:space="preserve">.  </w:t>
      </w:r>
      <w:r>
        <w:rPr>
          <w:b/>
        </w:rPr>
        <w:t xml:space="preserve">Distributor.</w:t>
        <w:t xml:space="preserve"> </w:t>
      </w:r>
      <w:r>
        <w:t xml:space="preserve"> </w:t>
      </w:r>
      <w:r>
        <w:t xml:space="preserve">"Distributor" means any person engaged in this State in the business of producing or manufacturing cigarettes in this State, importing cigarettes into this State, making delivery sales or making wholesale purchases or sales of cigarettes in this State on which the tax imposed by this chapter has not been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§10 (AMD).]</w:t>
      </w:r>
    </w:p>
    <w:p>
      <w:pPr>
        <w:jc w:val="both"/>
        <w:spacing w:before="100" w:after="100"/>
        <w:ind w:start="360"/>
        <w:ind w:firstLine="360"/>
      </w:pPr>
      <w:r>
        <w:rPr>
          <w:b/>
        </w:rPr>
        <w:t>3</w:t>
        <w:t xml:space="preserve">.  </w:t>
      </w:r>
      <w:r>
        <w:rPr>
          <w:b/>
        </w:rPr>
        <w:t xml:space="preserve">Licensed dealer.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838, §12 (RP).]</w:t>
      </w:r>
    </w:p>
    <w:p>
      <w:pPr>
        <w:jc w:val="both"/>
        <w:spacing w:before="100" w:after="0"/>
        <w:ind w:start="360"/>
        <w:ind w:firstLine="360"/>
      </w:pPr>
      <w:r>
        <w:rPr>
          <w:b/>
        </w:rPr>
        <w:t>4</w:t>
        <w:t xml:space="preserve">.  </w:t>
      </w:r>
      <w:r>
        <w:rPr>
          <w:b/>
        </w:rPr>
        <w:t xml:space="preserve">Licensed distributor.</w:t>
        <w:t xml:space="preserve"> </w:t>
      </w:r>
      <w:r>
        <w:t xml:space="preserve"> </w:t>
      </w:r>
      <w:r>
        <w:t xml:space="preserve">"Licensed distributor" means a distributor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828, §12 (AMD).]</w:t>
      </w:r>
    </w:p>
    <w:p>
      <w:pPr>
        <w:jc w:val="both"/>
        <w:spacing w:before="100" w:after="100"/>
        <w:ind w:start="360"/>
        <w:ind w:firstLine="360"/>
      </w:pPr>
      <w:r>
        <w:rPr>
          <w:b/>
        </w:rPr>
        <w:t>4-A</w:t>
        <w:t xml:space="preserve">.  </w:t>
      </w:r>
      <w:r>
        <w:rPr>
          <w:b/>
        </w:rPr>
        <w:t xml:space="preserve">Licensed wholesale dealer.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 (RP).]</w:t>
      </w:r>
    </w:p>
    <w:p>
      <w:pPr>
        <w:jc w:val="both"/>
        <w:spacing w:before="100" w:after="100"/>
        <w:ind w:start="360"/>
        <w:ind w:firstLine="360"/>
      </w:pPr>
      <w:r>
        <w:rPr>
          <w:b/>
        </w:rPr>
        <w:t>5</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 (RP).]</w:t>
      </w:r>
    </w:p>
    <w:p>
      <w:pPr>
        <w:jc w:val="both"/>
        <w:spacing w:before="100" w:after="0"/>
        <w:ind w:start="360"/>
        <w:ind w:firstLine="360"/>
      </w:pPr>
      <w:r>
        <w:rPr>
          <w:b/>
        </w:rPr>
        <w:t>6</w:t>
        <w:t xml:space="preserve">.  </w:t>
      </w:r>
      <w:r>
        <w:rPr>
          <w:b/>
        </w:rPr>
        <w:t xml:space="preserve">Sale or sell.</w:t>
        <w:t xml:space="preserve"> </w:t>
      </w:r>
      <w:r>
        <w:t xml:space="preserve"> </w:t>
      </w:r>
      <w:r>
        <w:t xml:space="preserve">"Sale" or "sell" includes or applies to gifts, exchanges and barter.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 (AMD).]</w:t>
      </w:r>
    </w:p>
    <w:p>
      <w:pPr>
        <w:jc w:val="both"/>
        <w:spacing w:before="100" w:after="100"/>
        <w:ind w:start="360"/>
        <w:ind w:firstLine="360"/>
      </w:pPr>
      <w:r>
        <w:rPr>
          <w:b/>
        </w:rPr>
        <w:t>7</w:t>
        <w:t xml:space="preserve">.  </w:t>
      </w:r>
      <w:r>
        <w:rPr>
          <w:b/>
        </w:rPr>
        <w:t xml:space="preserve">Sub-jobber.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 (RP).]</w:t>
      </w:r>
    </w:p>
    <w:p>
      <w:pPr>
        <w:jc w:val="both"/>
        <w:spacing w:before="100" w:after="100"/>
        <w:ind w:start="360"/>
        <w:ind w:firstLine="360"/>
      </w:pPr>
      <w:r>
        <w:rPr>
          <w:b/>
        </w:rPr>
        <w:t>8</w:t>
        <w:t xml:space="preserve">.  </w:t>
      </w:r>
      <w:r>
        <w:rPr>
          <w:b/>
        </w:rPr>
        <w:t xml:space="preserve">Tax 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§29 (RP).]</w:t>
      </w:r>
    </w:p>
    <w:p>
      <w:pPr>
        <w:jc w:val="both"/>
        <w:spacing w:before="100" w:after="100"/>
        <w:ind w:start="360"/>
        <w:ind w:firstLine="360"/>
      </w:pPr>
      <w:r>
        <w:rPr>
          <w:b/>
        </w:rPr>
        <w:t>9</w:t>
        <w:t xml:space="preserve">.  </w:t>
      </w:r>
      <w:r>
        <w:rPr>
          <w:b/>
        </w:rPr>
        <w:t xml:space="preserve">Unclassified importer.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 (RP).]</w:t>
      </w:r>
    </w:p>
    <w:p>
      <w:pPr>
        <w:jc w:val="both"/>
        <w:spacing w:before="100" w:after="0"/>
        <w:ind w:start="360"/>
        <w:ind w:firstLine="360"/>
      </w:pPr>
      <w:r>
        <w:rPr>
          <w:b/>
        </w:rPr>
        <w:t>10</w:t>
        <w:t xml:space="preserve">.  </w:t>
      </w:r>
      <w:r>
        <w:rPr>
          <w:b/>
        </w:rPr>
        <w:t xml:space="preserve">Unstamped cigarettes.</w:t>
        <w:t xml:space="preserve"> </w:t>
      </w:r>
      <w:r>
        <w:t xml:space="preserve"> </w:t>
      </w:r>
      <w:r>
        <w:t xml:space="preserve">"Unstamped cigarettes" means cigarettes to which stamps issued by the State Tax Assessor pursuant to </w:t>
      </w:r>
      <w:r>
        <w:t>section 4366‑A</w:t>
      </w:r>
      <w:r>
        <w:t xml:space="preserve"> are not affixed.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§29 (AMD). PL 1983, c. 828, §12 (AMD). PL 1997, c. 458, §1 (AMD). PL 2007, c. 438, §88 (AMD). PL 2011, c. 285,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