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Active service; pay and allowances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 Active service; pay and allowances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Active service; pay and allowances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§353. ACTIVE SERVICE; PAY AND ALLOWANCES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