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Duties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67, §6 (AMD). PL 1971, c. 15, §2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 Duties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Duties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§3. DUTIES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