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Payment in lieu of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§2105. Payment in lieu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Payment in lieu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§2105. PAYMENT IN LIEU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