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Death or disability of presiding jus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5. Death or disability of presiding jus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Death or disability of presiding jus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55. DEATH OR DISABILITY OF PRESIDING JUS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