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1029-C</w:t>
        <w:t xml:space="preserve">.  </w:t>
      </w:r>
      <w:r>
        <w:rPr>
          <w:b/>
        </w:rPr>
        <w:t xml:space="preserve">Licensing first handlers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§5 (AMD).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§1029-C. Licensing first handlers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§1029-C. Licensing first handlers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§1029-C. LICENSING FIRST HANDLERS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