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Application of oth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5. Application of other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Application of other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05. APPLICATION OF OTHER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