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438</w:t>
        <w:t xml:space="preserve">.  </w:t>
      </w:r>
      <w:r>
        <w:rPr>
          <w:b/>
        </w:rPr>
        <w:t xml:space="preserve">Federal funds loans or sales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429, §9 (AMD). PL 1997, c. 398, §I24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§438. Federal funds loans or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§438. Federal funds loans or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§438. FEDERAL FUNDS LOANS OR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