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Resulting trust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Resulting trust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Resulting trust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§1222. RESULTING TRUST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