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31</w:t>
        <w:t xml:space="preserve">.  </w:t>
      </w:r>
      <w:r>
        <w:rPr>
          <w:b/>
        </w:rPr>
        <w:t xml:space="preserve">Express, implied and incident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31. Express, implied and incident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31. Express, implied and incident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1631. EXPRESS, IMPLIED AND INCIDENT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