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Insurance company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§10 (RPR). 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Insurance company stocks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Insurance company stocks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§607. INSURANCE COMPANY STOCKS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